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AD" w:rsidRPr="00625867" w:rsidRDefault="00EF3EAD" w:rsidP="00A24ACC">
      <w:pPr>
        <w:autoSpaceDE w:val="0"/>
        <w:autoSpaceDN w:val="0"/>
        <w:adjustRightInd w:val="0"/>
        <w:spacing w:line="500" w:lineRule="exact"/>
        <w:jc w:val="center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44"/>
          <w:szCs w:val="36"/>
        </w:rPr>
      </w:pPr>
      <w:r w:rsidRPr="00625867">
        <w:rPr>
          <w:rFonts w:asciiTheme="majorEastAsia" w:eastAsiaTheme="majorEastAsia" w:hAnsiTheme="majorEastAsia" w:cs="Times New Roman"/>
          <w:b/>
          <w:bCs/>
          <w:color w:val="000000"/>
          <w:kern w:val="0"/>
          <w:sz w:val="44"/>
          <w:szCs w:val="36"/>
        </w:rPr>
        <w:t>20</w:t>
      </w:r>
      <w:r w:rsidR="004E3F78" w:rsidRPr="00625867"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44"/>
          <w:szCs w:val="36"/>
        </w:rPr>
        <w:t>2</w:t>
      </w:r>
      <w:r w:rsidR="00625867" w:rsidRPr="00625867">
        <w:rPr>
          <w:rFonts w:asciiTheme="majorEastAsia" w:eastAsiaTheme="majorEastAsia" w:hAnsiTheme="majorEastAsia" w:cs="Times New Roman"/>
          <w:b/>
          <w:bCs/>
          <w:color w:val="000000"/>
          <w:kern w:val="0"/>
          <w:sz w:val="44"/>
          <w:szCs w:val="36"/>
        </w:rPr>
        <w:t>2</w:t>
      </w:r>
      <w:r w:rsidRPr="00625867">
        <w:rPr>
          <w:rFonts w:asciiTheme="majorEastAsia" w:eastAsiaTheme="majorEastAsia" w:hAnsiTheme="majorEastAsia" w:cs="Times New Roman"/>
          <w:b/>
          <w:bCs/>
          <w:color w:val="000000"/>
          <w:kern w:val="0"/>
          <w:sz w:val="44"/>
          <w:szCs w:val="36"/>
        </w:rPr>
        <w:t>中華民國航空太空學會學術研討會論文</w:t>
      </w:r>
      <w:r w:rsidRPr="00625867">
        <w:rPr>
          <w:rFonts w:asciiTheme="majorEastAsia" w:eastAsiaTheme="majorEastAsia" w:hAnsiTheme="majorEastAsia" w:cs="Times New Roman"/>
          <w:b/>
          <w:bCs/>
          <w:color w:val="000000"/>
          <w:kern w:val="0"/>
          <w:sz w:val="44"/>
          <w:szCs w:val="36"/>
          <w:u w:val="single"/>
        </w:rPr>
        <w:t>定稿</w:t>
      </w:r>
      <w:r w:rsidRPr="00625867">
        <w:rPr>
          <w:rFonts w:asciiTheme="majorEastAsia" w:eastAsiaTheme="majorEastAsia" w:hAnsiTheme="majorEastAsia" w:cs="Times New Roman"/>
          <w:b/>
          <w:bCs/>
          <w:color w:val="000000"/>
          <w:kern w:val="0"/>
          <w:sz w:val="44"/>
          <w:szCs w:val="36"/>
        </w:rPr>
        <w:t>須知</w:t>
      </w:r>
    </w:p>
    <w:p w:rsidR="00A24ACC" w:rsidRPr="00625867" w:rsidRDefault="00A24ACC" w:rsidP="00A24ACC">
      <w:pPr>
        <w:autoSpaceDE w:val="0"/>
        <w:autoSpaceDN w:val="0"/>
        <w:adjustRightInd w:val="0"/>
        <w:spacing w:line="500" w:lineRule="exact"/>
        <w:jc w:val="center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36"/>
          <w:szCs w:val="36"/>
        </w:rPr>
      </w:pPr>
    </w:p>
    <w:p w:rsidR="00A24ACC" w:rsidRPr="00625867" w:rsidRDefault="00835884" w:rsidP="00A24A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Chars="0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25867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本次研討會接收加長型摘要與全文投稿</w:t>
      </w:r>
      <w:r w:rsidR="00EF3EAD" w:rsidRPr="00625867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論文</w:t>
      </w:r>
      <w:r w:rsidRPr="00625867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，</w:t>
      </w:r>
      <w:r w:rsidRPr="00625867">
        <w:rPr>
          <w:rFonts w:asciiTheme="majorEastAsia" w:eastAsiaTheme="majorEastAsia" w:hAnsiTheme="majorEastAsia" w:cs="DFKai-SB" w:hint="eastAsia"/>
          <w:kern w:val="0"/>
          <w:sz w:val="28"/>
          <w:szCs w:val="28"/>
        </w:rPr>
        <w:t>投稿時請使用英文或中文擇一投稿(如使用中文撰寫則無須提供英文摘要，反之亦然)。論文加長型摘要以</w:t>
      </w:r>
      <w:r w:rsidRPr="00625867">
        <w:rPr>
          <w:rFonts w:asciiTheme="majorEastAsia" w:eastAsiaTheme="majorEastAsia" w:hAnsiTheme="majorEastAsia"/>
          <w:kern w:val="0"/>
          <w:sz w:val="28"/>
          <w:szCs w:val="28"/>
        </w:rPr>
        <w:t>4</w:t>
      </w:r>
      <w:r w:rsidRPr="00625867">
        <w:rPr>
          <w:rFonts w:asciiTheme="majorEastAsia" w:eastAsiaTheme="majorEastAsia" w:hAnsiTheme="majorEastAsia" w:cs="DFKai-SB" w:hint="eastAsia"/>
          <w:kern w:val="0"/>
          <w:sz w:val="28"/>
          <w:szCs w:val="28"/>
        </w:rPr>
        <w:t>頁為</w:t>
      </w:r>
      <w:r w:rsidR="00EF3EAD" w:rsidRPr="00625867">
        <w:rPr>
          <w:rFonts w:asciiTheme="majorEastAsia" w:eastAsiaTheme="majorEastAsia" w:hAnsiTheme="majorEastAsia" w:cs="Times New Roman"/>
          <w:kern w:val="0"/>
          <w:sz w:val="28"/>
          <w:szCs w:val="28"/>
        </w:rPr>
        <w:t>，</w:t>
      </w:r>
      <w:r w:rsidR="00625867" w:rsidRPr="00625867">
        <w:rPr>
          <w:rFonts w:asciiTheme="majorEastAsia" w:eastAsiaTheme="majorEastAsia" w:hAnsiTheme="majorEastAsia" w:cs="DFKai-SB" w:hint="eastAsia"/>
          <w:kern w:val="0"/>
          <w:sz w:val="28"/>
          <w:szCs w:val="28"/>
        </w:rPr>
        <w:t>論文全文</w:t>
      </w:r>
      <w:r w:rsidR="00625867" w:rsidRPr="00625867">
        <w:rPr>
          <w:rFonts w:asciiTheme="majorEastAsia" w:eastAsia="DengXian" w:hAnsiTheme="majorEastAsia" w:cs="DFKai-SB" w:hint="eastAsia"/>
          <w:kern w:val="0"/>
          <w:sz w:val="28"/>
          <w:szCs w:val="28"/>
        </w:rPr>
        <w:t>無</w:t>
      </w:r>
      <w:r w:rsidR="00625867" w:rsidRPr="00625867">
        <w:rPr>
          <w:rFonts w:asciiTheme="majorEastAsia" w:eastAsiaTheme="majorEastAsia" w:hAnsiTheme="majorEastAsia" w:cs="DFKai-SB" w:hint="eastAsia"/>
          <w:kern w:val="0"/>
          <w:sz w:val="28"/>
          <w:szCs w:val="28"/>
        </w:rPr>
        <w:t>限。</w:t>
      </w:r>
      <w:r w:rsidR="00EF3EAD" w:rsidRPr="00625867">
        <w:rPr>
          <w:rFonts w:asciiTheme="majorEastAsia" w:eastAsiaTheme="majorEastAsia" w:hAnsiTheme="majorEastAsia" w:cs="Times New Roman"/>
          <w:kern w:val="0"/>
          <w:sz w:val="28"/>
          <w:szCs w:val="28"/>
        </w:rPr>
        <w:t>須加註</w:t>
      </w:r>
      <w:r w:rsidR="00EF3EAD" w:rsidRPr="00C675DA">
        <w:rPr>
          <w:rFonts w:asciiTheme="majorEastAsia" w:eastAsiaTheme="majorEastAsia" w:hAnsiTheme="majorEastAsia" w:cs="Times New Roman"/>
          <w:b/>
          <w:kern w:val="0"/>
          <w:sz w:val="28"/>
          <w:szCs w:val="28"/>
          <w:highlight w:val="cyan"/>
        </w:rPr>
        <w:t>頁碼</w:t>
      </w:r>
      <w:r w:rsidR="00EF3EAD" w:rsidRPr="00625867">
        <w:rPr>
          <w:rFonts w:asciiTheme="majorEastAsia" w:eastAsiaTheme="majorEastAsia" w:hAnsiTheme="majorEastAsia" w:cs="Times New Roman"/>
          <w:kern w:val="0"/>
          <w:sz w:val="28"/>
          <w:szCs w:val="28"/>
        </w:rPr>
        <w:t>於頁尾置中</w:t>
      </w:r>
      <w:r w:rsidR="008720A5" w:rsidRPr="00625867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，</w:t>
      </w:r>
      <w:r w:rsidR="008720A5" w:rsidRPr="00625867">
        <w:rPr>
          <w:rFonts w:asciiTheme="majorEastAsia" w:eastAsiaTheme="majorEastAsia" w:hAnsiTheme="majorEastAsia" w:cs="DFKai-SB" w:hint="eastAsia"/>
          <w:color w:val="000000"/>
          <w:kern w:val="0"/>
          <w:sz w:val="28"/>
          <w:szCs w:val="28"/>
        </w:rPr>
        <w:t>如欲參加</w:t>
      </w:r>
      <w:r w:rsidR="00E04564" w:rsidRPr="00625867">
        <w:rPr>
          <w:rFonts w:asciiTheme="majorEastAsia" w:eastAsiaTheme="majorEastAsia" w:hAnsiTheme="majorEastAsia" w:cs="DFKai-SB" w:hint="eastAsia"/>
          <w:color w:val="000000"/>
          <w:kern w:val="0"/>
          <w:sz w:val="28"/>
          <w:szCs w:val="28"/>
        </w:rPr>
        <w:t>最佳</w:t>
      </w:r>
      <w:r w:rsidR="008720A5" w:rsidRPr="00625867">
        <w:rPr>
          <w:rFonts w:asciiTheme="majorEastAsia" w:eastAsiaTheme="majorEastAsia" w:hAnsiTheme="majorEastAsia" w:cs="DFKai-SB" w:hint="eastAsia"/>
          <w:color w:val="000000"/>
          <w:kern w:val="0"/>
          <w:sz w:val="28"/>
          <w:szCs w:val="28"/>
        </w:rPr>
        <w:t>論文獎競賽則須以全文投稿。</w:t>
      </w:r>
    </w:p>
    <w:p w:rsidR="00A24ACC" w:rsidRPr="00625867" w:rsidRDefault="00A24ACC" w:rsidP="00A24ACC">
      <w:pPr>
        <w:pStyle w:val="ListParagraph"/>
        <w:autoSpaceDE w:val="0"/>
        <w:autoSpaceDN w:val="0"/>
        <w:adjustRightInd w:val="0"/>
        <w:spacing w:line="500" w:lineRule="exact"/>
        <w:ind w:leftChars="0" w:left="720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</w:p>
    <w:p w:rsidR="00625867" w:rsidRPr="00625867" w:rsidRDefault="00A754A8" w:rsidP="006258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Chars="0"/>
        <w:rPr>
          <w:rFonts w:asciiTheme="majorEastAsia" w:eastAsiaTheme="majorEastAsia" w:hAnsiTheme="majorEastAsia"/>
          <w:sz w:val="28"/>
        </w:rPr>
      </w:pPr>
      <w:r w:rsidRPr="00625867">
        <w:rPr>
          <w:rFonts w:asciiTheme="majorEastAsia" w:eastAsiaTheme="majorEastAsia" w:hAnsiTheme="majorEastAsia" w:cs="DFKai-SB" w:hint="eastAsia"/>
          <w:color w:val="000000"/>
          <w:kern w:val="0"/>
          <w:sz w:val="28"/>
          <w:szCs w:val="28"/>
        </w:rPr>
        <w:t>本次會議被接受之論文必須於</w:t>
      </w:r>
      <w:r w:rsidRPr="00C675DA">
        <w:rPr>
          <w:rFonts w:asciiTheme="majorEastAsia" w:eastAsiaTheme="majorEastAsia" w:hAnsiTheme="majorEastAsia"/>
          <w:b/>
          <w:kern w:val="0"/>
          <w:sz w:val="28"/>
          <w:szCs w:val="28"/>
          <w:highlight w:val="cyan"/>
        </w:rPr>
        <w:t>11</w:t>
      </w:r>
      <w:r w:rsidR="00625867" w:rsidRPr="00C675DA">
        <w:rPr>
          <w:rFonts w:asciiTheme="majorEastAsia" w:eastAsiaTheme="majorEastAsia" w:hAnsiTheme="majorEastAsia"/>
          <w:b/>
          <w:kern w:val="0"/>
          <w:sz w:val="28"/>
          <w:szCs w:val="28"/>
          <w:highlight w:val="cyan"/>
        </w:rPr>
        <w:t>1</w:t>
      </w:r>
      <w:r w:rsidRPr="00C675DA">
        <w:rPr>
          <w:rFonts w:asciiTheme="majorEastAsia" w:eastAsiaTheme="majorEastAsia" w:hAnsiTheme="majorEastAsia" w:cs="DFKai-SB" w:hint="eastAsia"/>
          <w:b/>
          <w:kern w:val="0"/>
          <w:sz w:val="28"/>
          <w:szCs w:val="28"/>
          <w:highlight w:val="cyan"/>
        </w:rPr>
        <w:t>年</w:t>
      </w:r>
      <w:r w:rsidRPr="00C675DA">
        <w:rPr>
          <w:rFonts w:asciiTheme="majorEastAsia" w:eastAsiaTheme="majorEastAsia" w:hAnsiTheme="majorEastAsia"/>
          <w:b/>
          <w:kern w:val="0"/>
          <w:sz w:val="28"/>
          <w:szCs w:val="28"/>
          <w:highlight w:val="cyan"/>
        </w:rPr>
        <w:t>10</w:t>
      </w:r>
      <w:r w:rsidRPr="00C675DA">
        <w:rPr>
          <w:rFonts w:asciiTheme="majorEastAsia" w:eastAsiaTheme="majorEastAsia" w:hAnsiTheme="majorEastAsia" w:cs="DFKai-SB" w:hint="eastAsia"/>
          <w:b/>
          <w:kern w:val="0"/>
          <w:sz w:val="28"/>
          <w:szCs w:val="28"/>
          <w:highlight w:val="cyan"/>
        </w:rPr>
        <w:t>月</w:t>
      </w:r>
      <w:r w:rsidR="00625867" w:rsidRPr="00C675DA">
        <w:rPr>
          <w:rFonts w:asciiTheme="majorEastAsia" w:eastAsiaTheme="majorEastAsia" w:hAnsiTheme="majorEastAsia" w:cs="DFKai-SB" w:hint="eastAsia"/>
          <w:b/>
          <w:kern w:val="0"/>
          <w:sz w:val="28"/>
          <w:szCs w:val="28"/>
          <w:highlight w:val="cyan"/>
        </w:rPr>
        <w:t>1</w:t>
      </w:r>
      <w:r w:rsidR="00625867" w:rsidRPr="00C675DA">
        <w:rPr>
          <w:rFonts w:asciiTheme="majorEastAsia" w:eastAsiaTheme="majorEastAsia" w:hAnsiTheme="majorEastAsia" w:cs="DFKai-SB"/>
          <w:b/>
          <w:kern w:val="0"/>
          <w:sz w:val="28"/>
          <w:szCs w:val="28"/>
          <w:highlight w:val="cyan"/>
        </w:rPr>
        <w:t>0</w:t>
      </w:r>
      <w:r w:rsidRPr="00C675DA">
        <w:rPr>
          <w:rFonts w:asciiTheme="majorEastAsia" w:eastAsiaTheme="majorEastAsia" w:hAnsiTheme="majorEastAsia" w:cs="DFKai-SB" w:hint="eastAsia"/>
          <w:b/>
          <w:kern w:val="0"/>
          <w:sz w:val="28"/>
          <w:szCs w:val="28"/>
          <w:highlight w:val="cyan"/>
        </w:rPr>
        <w:t>日前繳費報名</w:t>
      </w:r>
      <w:r w:rsidRPr="00C675DA">
        <w:rPr>
          <w:rFonts w:asciiTheme="majorEastAsia" w:eastAsiaTheme="majorEastAsia" w:hAnsiTheme="majorEastAsia" w:hint="eastAsia"/>
          <w:b/>
          <w:sz w:val="28"/>
          <w:highlight w:val="cyan"/>
        </w:rPr>
        <w:t>始得刊登</w:t>
      </w:r>
      <w:r w:rsidRPr="00625867">
        <w:rPr>
          <w:rFonts w:asciiTheme="majorEastAsia" w:eastAsiaTheme="majorEastAsia" w:hAnsiTheme="majorEastAsia" w:hint="eastAsia"/>
          <w:sz w:val="28"/>
        </w:rPr>
        <w:t>。</w:t>
      </w:r>
      <w:r w:rsidRPr="00625867">
        <w:rPr>
          <w:rFonts w:asciiTheme="majorEastAsia" w:eastAsiaTheme="majorEastAsia" w:hAnsiTheme="majorEastAsia"/>
          <w:sz w:val="28"/>
        </w:rPr>
        <w:t>報名系統請至</w:t>
      </w:r>
      <w:r w:rsidR="0050316D" w:rsidRPr="00625867">
        <w:rPr>
          <w:rFonts w:asciiTheme="majorEastAsia" w:eastAsiaTheme="majorEastAsia" w:hAnsiTheme="majorEastAsia"/>
          <w:sz w:val="28"/>
        </w:rPr>
        <w:t xml:space="preserve"> </w:t>
      </w:r>
      <w:hyperlink r:id="rId8" w:history="1">
        <w:r w:rsidR="00625867" w:rsidRPr="00135941">
          <w:rPr>
            <w:rStyle w:val="Hyperlink"/>
            <w:rFonts w:asciiTheme="majorEastAsia" w:eastAsiaTheme="majorEastAsia" w:hAnsiTheme="majorEastAsia" w:cstheme="minorBidi"/>
          </w:rPr>
          <w:t>https://conference.iis.sinica.edu.tw/servlet/Register?ConferenceID=404</w:t>
        </w:r>
      </w:hyperlink>
      <w:r w:rsidR="00625867" w:rsidRPr="00625867">
        <w:rPr>
          <w:rFonts w:asciiTheme="majorEastAsia" w:eastAsiaTheme="majorEastAsia" w:hAnsiTheme="majorEastAsia" w:cs="Times New Roman" w:hint="eastAsia"/>
          <w:color w:val="0522F9"/>
          <w:sz w:val="32"/>
        </w:rPr>
        <w:t>。</w:t>
      </w:r>
    </w:p>
    <w:p w:rsidR="007B6046" w:rsidRPr="00625867" w:rsidRDefault="007B6046" w:rsidP="00A24ACC">
      <w:pPr>
        <w:pStyle w:val="ListParagraph"/>
        <w:spacing w:line="500" w:lineRule="exac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</w:p>
    <w:p w:rsidR="00A24ACC" w:rsidRPr="00625867" w:rsidRDefault="00EF3EAD" w:rsidP="00A24A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Chars="0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25867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定稿格式請</w:t>
      </w:r>
      <w:r w:rsidR="004E3F78" w:rsidRPr="00625867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確實</w:t>
      </w:r>
      <w:r w:rsidRPr="00625867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依據大會所提供之格式撰寫，詳細規定請參照大會網頁</w:t>
      </w:r>
      <w:r w:rsidR="00625867" w:rsidRPr="00625867">
        <w:rPr>
          <w:rStyle w:val="Hyperlink"/>
          <w:rFonts w:asciiTheme="majorEastAsia" w:eastAsiaTheme="majorEastAsia" w:hAnsiTheme="majorEastAsia"/>
          <w:kern w:val="0"/>
          <w:sz w:val="28"/>
          <w:szCs w:val="28"/>
        </w:rPr>
        <w:t>https://aasrc2022.cyut.edu.tw/var/file/79/1079/mobilehomepage/33/index.html</w:t>
      </w:r>
      <w:r w:rsidR="00625867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 xml:space="preserve"> </w:t>
      </w:r>
      <w:r w:rsidR="00625867" w:rsidRPr="00625867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提</w:t>
      </w:r>
      <w:r w:rsidRPr="00625867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供之</w:t>
      </w:r>
      <w:r w:rsidR="00835884" w:rsidRPr="00625867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「全文或加長型摘要投稿格式」</w:t>
      </w:r>
      <w:r w:rsidRPr="00625867"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  <w:t>。</w:t>
      </w:r>
    </w:p>
    <w:p w:rsidR="00A24ACC" w:rsidRPr="00625867" w:rsidRDefault="00A24ACC" w:rsidP="00A24ACC">
      <w:pPr>
        <w:pStyle w:val="ListParagraph"/>
        <w:spacing w:line="500" w:lineRule="exact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28"/>
          <w:szCs w:val="28"/>
        </w:rPr>
      </w:pPr>
    </w:p>
    <w:p w:rsidR="00A24ACC" w:rsidRPr="00625867" w:rsidRDefault="00EF3EAD" w:rsidP="00A24A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Chars="0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25867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定稿論文與摘要，請在右上角註明</w:t>
      </w:r>
      <w:r w:rsidRPr="00C675DA">
        <w:rPr>
          <w:rFonts w:asciiTheme="majorEastAsia" w:eastAsiaTheme="majorEastAsia" w:hAnsiTheme="majorEastAsia" w:cs="Times New Roman"/>
          <w:b/>
          <w:kern w:val="0"/>
          <w:sz w:val="28"/>
          <w:szCs w:val="28"/>
          <w:highlight w:val="cyan"/>
        </w:rPr>
        <w:t>論文編號</w:t>
      </w:r>
      <w:r w:rsidRPr="00625867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。</w:t>
      </w:r>
    </w:p>
    <w:p w:rsidR="00A24ACC" w:rsidRPr="00625867" w:rsidRDefault="00A24ACC" w:rsidP="00A24ACC">
      <w:pPr>
        <w:pStyle w:val="ListParagraph"/>
        <w:spacing w:line="500" w:lineRule="exac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bookmarkStart w:id="0" w:name="_GoBack"/>
      <w:bookmarkEnd w:id="0"/>
    </w:p>
    <w:p w:rsidR="00EC4176" w:rsidRPr="00625867" w:rsidRDefault="00EF3EAD" w:rsidP="004F3A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Chars="0"/>
        <w:rPr>
          <w:rFonts w:asciiTheme="majorEastAsia" w:eastAsiaTheme="majorEastAsia" w:hAnsiTheme="majorEastAsia" w:cs="Times New Roman"/>
          <w:color w:val="767171" w:themeColor="background2" w:themeShade="80"/>
          <w:kern w:val="0"/>
          <w:sz w:val="28"/>
          <w:szCs w:val="28"/>
        </w:rPr>
      </w:pPr>
      <w:r w:rsidRPr="00625867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無論定稿論文有無修改，請務必重新上傳定稿「論文全文</w:t>
      </w:r>
      <w:r w:rsidR="004E3F78" w:rsidRPr="00625867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或</w:t>
      </w:r>
      <w:r w:rsidRPr="00625867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加長型摘要」之</w:t>
      </w:r>
      <w:r w:rsidR="00625867" w:rsidRPr="00625867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P</w:t>
      </w:r>
      <w:r w:rsidR="00625867" w:rsidRPr="00625867">
        <w:rPr>
          <w:rFonts w:asciiTheme="majorEastAsia" w:eastAsiaTheme="majorEastAsia" w:hAnsiTheme="majorEastAsia" w:cs="Times New Roman"/>
          <w:kern w:val="0"/>
          <w:sz w:val="28"/>
          <w:szCs w:val="28"/>
        </w:rPr>
        <w:t>DF</w:t>
      </w:r>
      <w:r w:rsidRPr="00625867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檔，檔名請以</w:t>
      </w:r>
      <w:r w:rsidRPr="00C675DA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highlight w:val="cyan"/>
        </w:rPr>
        <w:t>論文編號命名</w:t>
      </w:r>
      <w:r w:rsidRPr="00625867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；例如:論文編號為11-1，則定稿論文檔名為</w:t>
      </w:r>
      <w:r w:rsidRPr="00625867">
        <w:rPr>
          <w:rFonts w:asciiTheme="majorEastAsia" w:eastAsiaTheme="majorEastAsia" w:hAnsiTheme="majorEastAsia" w:cs="Times New Roman"/>
          <w:kern w:val="0"/>
          <w:sz w:val="28"/>
          <w:szCs w:val="28"/>
        </w:rPr>
        <w:t>「11-1投稿者姓名_論文</w:t>
      </w:r>
      <w:r w:rsidRPr="00625867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題目</w:t>
      </w:r>
      <w:r w:rsidRPr="00625867">
        <w:rPr>
          <w:rFonts w:asciiTheme="majorEastAsia" w:eastAsiaTheme="majorEastAsia" w:hAnsiTheme="majorEastAsia" w:cs="Times New Roman"/>
          <w:kern w:val="0"/>
          <w:sz w:val="28"/>
          <w:szCs w:val="28"/>
        </w:rPr>
        <w:t>.pdf」</w:t>
      </w:r>
      <w:r w:rsidR="00625867" w:rsidRPr="00625867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。</w:t>
      </w:r>
      <w:r w:rsidR="00625867" w:rsidRPr="00625867">
        <w:rPr>
          <w:rFonts w:asciiTheme="majorEastAsia" w:eastAsiaTheme="majorEastAsia" w:hAnsiTheme="majorEastAsia" w:cs="Times New Roman" w:hint="eastAsia"/>
          <w:color w:val="767171" w:themeColor="background2" w:themeShade="80"/>
          <w:kern w:val="0"/>
          <w:sz w:val="28"/>
          <w:szCs w:val="28"/>
        </w:rPr>
        <w:t>(</w:t>
      </w:r>
      <w:r w:rsidR="004F3A5D" w:rsidRPr="00625867">
        <w:rPr>
          <w:rFonts w:asciiTheme="majorEastAsia" w:eastAsiaTheme="majorEastAsia" w:hAnsiTheme="majorEastAsia" w:cs="Times New Roman" w:hint="eastAsia"/>
          <w:color w:val="767171" w:themeColor="background2" w:themeShade="80"/>
          <w:kern w:val="0"/>
          <w:sz w:val="28"/>
          <w:szCs w:val="28"/>
        </w:rPr>
        <w:t>初稿投稿檔名：</w:t>
      </w:r>
      <w:r w:rsidR="004F3A5D" w:rsidRPr="00625867">
        <w:rPr>
          <w:rFonts w:asciiTheme="majorEastAsia" w:eastAsiaTheme="majorEastAsia" w:hAnsiTheme="majorEastAsia" w:cs="Times New Roman"/>
          <w:color w:val="767171" w:themeColor="background2" w:themeShade="80"/>
          <w:kern w:val="0"/>
          <w:sz w:val="28"/>
          <w:szCs w:val="28"/>
        </w:rPr>
        <w:t>投稿者姓名_論文</w:t>
      </w:r>
      <w:r w:rsidR="004F3A5D" w:rsidRPr="00625867">
        <w:rPr>
          <w:rFonts w:asciiTheme="majorEastAsia" w:eastAsiaTheme="majorEastAsia" w:hAnsiTheme="majorEastAsia" w:cs="Times New Roman" w:hint="eastAsia"/>
          <w:color w:val="767171" w:themeColor="background2" w:themeShade="80"/>
          <w:kern w:val="0"/>
          <w:sz w:val="28"/>
          <w:szCs w:val="28"/>
        </w:rPr>
        <w:t>題目.</w:t>
      </w:r>
      <w:r w:rsidR="004F3A5D" w:rsidRPr="00625867">
        <w:rPr>
          <w:rFonts w:asciiTheme="majorEastAsia" w:eastAsiaTheme="majorEastAsia" w:hAnsiTheme="majorEastAsia" w:cs="Times New Roman"/>
          <w:color w:val="767171" w:themeColor="background2" w:themeShade="80"/>
          <w:kern w:val="0"/>
          <w:sz w:val="28"/>
          <w:szCs w:val="28"/>
        </w:rPr>
        <w:t>pdf</w:t>
      </w:r>
      <w:r w:rsidR="00625867" w:rsidRPr="00625867">
        <w:rPr>
          <w:rFonts w:asciiTheme="majorEastAsia" w:eastAsiaTheme="majorEastAsia" w:hAnsiTheme="majorEastAsia" w:cs="Times New Roman" w:hint="eastAsia"/>
          <w:color w:val="767171" w:themeColor="background2" w:themeShade="80"/>
          <w:kern w:val="0"/>
          <w:sz w:val="28"/>
          <w:szCs w:val="28"/>
        </w:rPr>
        <w:t>)</w:t>
      </w:r>
    </w:p>
    <w:sectPr w:rsidR="00EC4176" w:rsidRPr="00625867" w:rsidSect="00EF3EAD">
      <w:headerReference w:type="even" r:id="rId9"/>
      <w:headerReference w:type="default" r:id="rId10"/>
      <w:headerReference w:type="first" r:id="rId11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5F" w:rsidRDefault="00A30E5F" w:rsidP="00A754A8">
      <w:r>
        <w:separator/>
      </w:r>
    </w:p>
  </w:endnote>
  <w:endnote w:type="continuationSeparator" w:id="0">
    <w:p w:rsidR="00A30E5F" w:rsidRDefault="00A30E5F" w:rsidP="00A7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5F" w:rsidRDefault="00A30E5F" w:rsidP="00A754A8">
      <w:r>
        <w:separator/>
      </w:r>
    </w:p>
  </w:footnote>
  <w:footnote w:type="continuationSeparator" w:id="0">
    <w:p w:rsidR="00A30E5F" w:rsidRDefault="00A30E5F" w:rsidP="00A7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A8" w:rsidRDefault="00A30E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4688" o:spid="_x0000_s2050" type="#_x0000_t75" style="position:absolute;margin-left:0;margin-top:0;width:509.95pt;height:513.75pt;z-index:-251657216;mso-position-horizontal:center;mso-position-horizontal-relative:margin;mso-position-vertical:center;mso-position-vertical-relative:margin" o:allowincell="f">
          <v:imagedata r:id="rId1" o:title="AASR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A8" w:rsidRDefault="00A30E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4689" o:spid="_x0000_s2051" type="#_x0000_t75" style="position:absolute;margin-left:0;margin-top:0;width:509.95pt;height:513.75pt;z-index:-251656192;mso-position-horizontal:center;mso-position-horizontal-relative:margin;mso-position-vertical:center;mso-position-vertical-relative:margin" o:allowincell="f">
          <v:imagedata r:id="rId1" o:title="AASR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A8" w:rsidRDefault="00A30E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4687" o:spid="_x0000_s2049" type="#_x0000_t75" style="position:absolute;margin-left:0;margin-top:0;width:509.95pt;height:513.75pt;z-index:-251658240;mso-position-horizontal:center;mso-position-horizontal-relative:margin;mso-position-vertical:center;mso-position-vertical-relative:margin" o:allowincell="f">
          <v:imagedata r:id="rId1" o:title="AASR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47BA4A"/>
    <w:multiLevelType w:val="hybridMultilevel"/>
    <w:tmpl w:val="2F90373C"/>
    <w:lvl w:ilvl="0" w:tplc="808E4B0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</w:rPr>
    </w:lvl>
    <w:lvl w:ilvl="1" w:tplc="FFFFFFFF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2A910CB"/>
    <w:multiLevelType w:val="hybridMultilevel"/>
    <w:tmpl w:val="B458114A"/>
    <w:lvl w:ilvl="0" w:tplc="CF0EFA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AD"/>
    <w:rsid w:val="000B2A4F"/>
    <w:rsid w:val="000D2447"/>
    <w:rsid w:val="003D0129"/>
    <w:rsid w:val="00417B7D"/>
    <w:rsid w:val="004772DD"/>
    <w:rsid w:val="0049578F"/>
    <w:rsid w:val="004E3F78"/>
    <w:rsid w:val="004F3A5D"/>
    <w:rsid w:val="0050316D"/>
    <w:rsid w:val="00625867"/>
    <w:rsid w:val="0063147B"/>
    <w:rsid w:val="006D0893"/>
    <w:rsid w:val="007B6046"/>
    <w:rsid w:val="00835884"/>
    <w:rsid w:val="008720A5"/>
    <w:rsid w:val="00913D16"/>
    <w:rsid w:val="00934D40"/>
    <w:rsid w:val="009C4DFC"/>
    <w:rsid w:val="00A1098D"/>
    <w:rsid w:val="00A245B2"/>
    <w:rsid w:val="00A24ACC"/>
    <w:rsid w:val="00A30E5F"/>
    <w:rsid w:val="00A754A8"/>
    <w:rsid w:val="00B06C6E"/>
    <w:rsid w:val="00C675DA"/>
    <w:rsid w:val="00C85E2F"/>
    <w:rsid w:val="00CC58BC"/>
    <w:rsid w:val="00E04564"/>
    <w:rsid w:val="00EF3EAD"/>
    <w:rsid w:val="00F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2EC3C1"/>
  <w15:chartTrackingRefBased/>
  <w15:docId w15:val="{0C6CD75D-AB3A-4BD3-85F1-C8CCB5C8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3EAD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F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3F7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A75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54A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5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754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iis.sinica.edu.tw/servlet/Register?ConferenceID=4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90EA-6542-4860-8E9F-89B3B998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9</cp:revision>
  <dcterms:created xsi:type="dcterms:W3CDTF">2021-07-01T01:52:00Z</dcterms:created>
  <dcterms:modified xsi:type="dcterms:W3CDTF">2022-10-03T08:53:00Z</dcterms:modified>
</cp:coreProperties>
</file>